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76AA4" w14:textId="64AECB2D" w:rsidR="00C842EF" w:rsidRDefault="004626BB" w:rsidP="0070658D">
      <w:pPr>
        <w:spacing w:line="260" w:lineRule="auto"/>
        <w:ind w:leftChars="-71" w:left="-142" w:firstLine="1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Обґрунтування технічних та якісних характеристик предмета закупівлі </w:t>
      </w:r>
      <w:r w:rsidR="00E52B24" w:rsidRPr="00E52B24">
        <w:rPr>
          <w:rFonts w:ascii="Times New Roman" w:hAnsi="Times New Roman"/>
          <w:bCs/>
          <w:sz w:val="24"/>
          <w:szCs w:val="24"/>
        </w:rPr>
        <w:t xml:space="preserve">Комплект </w:t>
      </w:r>
      <w:proofErr w:type="spellStart"/>
      <w:r w:rsidR="00E52B24" w:rsidRPr="00E52B24">
        <w:rPr>
          <w:rFonts w:ascii="Times New Roman" w:hAnsi="Times New Roman"/>
          <w:bCs/>
          <w:sz w:val="24"/>
          <w:szCs w:val="24"/>
        </w:rPr>
        <w:t>лазертаг</w:t>
      </w:r>
      <w:proofErr w:type="spellEnd"/>
      <w:r w:rsidR="00E52B24" w:rsidRPr="00E52B2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для навчального предмету “Захист України”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код за </w:t>
      </w:r>
      <w:r w:rsidR="00E52B24" w:rsidRPr="00E52B24"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0F5F2"/>
        </w:rPr>
        <w:t xml:space="preserve">ДК 021:2015 </w:t>
      </w:r>
      <w:r w:rsidR="00E52B24" w:rsidRPr="00E52B2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35740000-3: Симулятори бойових дій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розміру бюджетного призначення, очікуваної вартості предмета закупівлі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(відповідно до пункту 4.1 постанови КМУ від 11.10.2016 № 710 «Про ефективне використання державних коштів» (зі змінами)</w:t>
      </w:r>
    </w:p>
    <w:p w14:paraId="201E33CC" w14:textId="77777777" w:rsidR="00C842EF" w:rsidRDefault="004626BB">
      <w:pPr>
        <w:spacing w:after="120" w:line="259" w:lineRule="auto"/>
        <w:jc w:val="center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Відкриті торги з особливостями</w:t>
      </w:r>
    </w:p>
    <w:tbl>
      <w:tblPr>
        <w:tblStyle w:val="Style12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3861"/>
        <w:gridCol w:w="5386"/>
      </w:tblGrid>
      <w:tr w:rsidR="00C842EF" w14:paraId="30109A67" w14:textId="77777777" w:rsidTr="007065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CAAF" w14:textId="77777777" w:rsidR="00C842EF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6B68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замовника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9601" w14:textId="77777777" w:rsidR="00C842EF" w:rsidRDefault="004626BB">
            <w:pPr>
              <w:pStyle w:val="10"/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ru-RU"/>
              </w:rPr>
              <w:t xml:space="preserve">Кременчуцький ліцей з посиленою військово-фізичною підготовкою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імені Героя України Віталія Коваля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ru-RU"/>
              </w:rPr>
              <w:t xml:space="preserve"> Полтавської обласної ради</w:t>
            </w:r>
            <w:bookmarkStart w:id="0" w:name="_GoBack"/>
            <w:bookmarkEnd w:id="0"/>
          </w:p>
        </w:tc>
      </w:tr>
      <w:tr w:rsidR="00C842EF" w14:paraId="644B954B" w14:textId="77777777" w:rsidTr="007065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7993" w14:textId="77777777" w:rsidR="00C842EF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A37D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згідно з ЄДРПОУ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A8BC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25867728</w:t>
            </w:r>
          </w:p>
        </w:tc>
      </w:tr>
      <w:tr w:rsidR="00C842EF" w14:paraId="4C46B2B9" w14:textId="77777777" w:rsidTr="007065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97E1" w14:textId="77777777" w:rsidR="00C842EF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DDA0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Місцезнаходження замовника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3C7E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Майора Пугача, 54/20, м. Кременчук, Полтавська область, 39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C842EF" w14:paraId="31EA895D" w14:textId="77777777" w:rsidTr="007065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3317" w14:textId="77777777" w:rsidR="00C842EF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CFD1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Конкретна назва предмета закупівлі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8CE1" w14:textId="4D56BD2E" w:rsidR="00C842EF" w:rsidRDefault="0070658D" w:rsidP="00E52B24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="00E52B24" w:rsidRPr="00E52B24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 xml:space="preserve">Комплект </w:t>
              </w:r>
              <w:proofErr w:type="spellStart"/>
              <w:r w:rsidR="00E52B24" w:rsidRPr="00E52B24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лазертаг</w:t>
              </w:r>
              <w:proofErr w:type="spellEnd"/>
              <w:r w:rsidR="00E52B24" w:rsidRPr="00E52B24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</w:hyperlink>
          </w:p>
        </w:tc>
      </w:tr>
      <w:tr w:rsidR="00C842EF" w14:paraId="2376030E" w14:textId="77777777" w:rsidTr="007065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F149" w14:textId="77777777" w:rsidR="00C842EF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BDAE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Коди відповідних класифікаторів предмета закупівлі (за наявності)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DC19" w14:textId="280A7101" w:rsidR="00C842EF" w:rsidRDefault="004626BB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2B24" w:rsidRPr="00E52B24"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  <w:shd w:val="clear" w:color="auto" w:fill="F0F5F2"/>
              </w:rPr>
              <w:t xml:space="preserve">ДК 021:2015 </w:t>
            </w:r>
            <w:r w:rsidR="00E52B24" w:rsidRPr="00E52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35740000-3: Симулятори бойових дій</w:t>
            </w:r>
          </w:p>
        </w:tc>
      </w:tr>
      <w:tr w:rsidR="00C842EF" w14:paraId="1089803B" w14:textId="77777777" w:rsidTr="007065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AB9C" w14:textId="77777777" w:rsidR="00C842EF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96E5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товарів або обсяг виконання робіт чи надання послуг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382A" w14:textId="66168309" w:rsidR="00C842EF" w:rsidRDefault="004626BB" w:rsidP="00E52B24">
            <w:pPr>
              <w:widowControl w:val="0"/>
              <w:spacing w:line="259" w:lineRule="auto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Навчальне приладдя для навчального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придмету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“Захист України”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у к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ількості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E52B24">
              <w:rPr>
                <w:rFonts w:ascii="Times New Roman" w:hAnsi="Times New Roman"/>
                <w:bCs/>
                <w:sz w:val="24"/>
                <w:szCs w:val="24"/>
              </w:rPr>
              <w:t>1 комплект на 12 учасників</w:t>
            </w:r>
          </w:p>
        </w:tc>
      </w:tr>
      <w:tr w:rsidR="00C842EF" w14:paraId="1770CEFD" w14:textId="77777777" w:rsidTr="007065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061E" w14:textId="77777777" w:rsidR="00C842EF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B3A3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поставки товарів, виконання робіт чи надання послуг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1135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Майора Пугача, 54/20, м. Кременчук, Полтавська область, 39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C842EF" w14:paraId="65809637" w14:textId="77777777" w:rsidTr="007065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94E0" w14:textId="77777777" w:rsidR="00C842EF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050E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 поставки товарів, виконання робіт чи надання послуг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9F61" w14:textId="725B2F04" w:rsidR="00C842EF" w:rsidRDefault="004626BB" w:rsidP="00E52B24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моменту укладання договору по </w:t>
            </w:r>
            <w:r w:rsidR="00E52B24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</w:t>
            </w:r>
          </w:p>
        </w:tc>
      </w:tr>
      <w:tr w:rsidR="00C842EF" w14:paraId="70610D61" w14:textId="77777777" w:rsidTr="0070658D">
        <w:trPr>
          <w:trHeight w:val="13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08AC" w14:textId="77777777" w:rsidR="00C842EF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5DCF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Очікувана вартість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551C" w14:textId="6BF6336C" w:rsidR="00C842EF" w:rsidRDefault="00E52B24">
            <w:pPr>
              <w:widowControl w:val="0"/>
              <w:suppressAutoHyphens/>
              <w:snapToGrid w:val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2B2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ar-SA"/>
              </w:rPr>
              <w:t>641002</w:t>
            </w:r>
            <w:r w:rsidRPr="00E52B2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,67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грн </w:t>
            </w:r>
            <w:r w:rsidR="0046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 включенням до очікуваної вартості закупівлі продукції податку на додану вартість (ПДВ) та інших податків і зборів.</w:t>
            </w:r>
          </w:p>
        </w:tc>
      </w:tr>
      <w:tr w:rsidR="00C842EF" w14:paraId="47940DE9" w14:textId="77777777" w:rsidTr="007065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0F0A" w14:textId="77777777" w:rsidR="00C842EF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BD19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8437" w14:textId="77777777" w:rsidR="00C842EF" w:rsidRDefault="00462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 методом порівняння ринкових цін. Метод порівняння ринкових цін - це метод визначення очікуваної вартості на підставі даних ринку, а саме загальнодоступної відкритої інформації про ціни та інформації з </w:t>
            </w:r>
            <w:proofErr w:type="spellStart"/>
            <w:r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>-листів на момент вивчення ринку, зокрема, шляхом застосування такого способу, як здійснення пошуку, збору та аналізу загальнодоступної інформації про ціну, до якої відноситься в тому числі: інформація про ціни на аналогічні товари, що міститься в мережі Інтернет у відкритому доступі, в тому числі на сайтах постачальників таких товарів, спеціалізованих торгівельних майданчиках, в електронних каталогах, рекламі, </w:t>
            </w:r>
            <w:proofErr w:type="spellStart"/>
            <w:r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>-листах, в електронній системі </w:t>
            </w:r>
            <w:proofErr w:type="spellStart"/>
            <w:r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> "</w:t>
            </w:r>
            <w:proofErr w:type="spellStart"/>
            <w:r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>" та на аналогічних торгівельних електронних майданчиках.</w:t>
            </w:r>
          </w:p>
        </w:tc>
      </w:tr>
    </w:tbl>
    <w:p w14:paraId="15767DE7" w14:textId="77777777" w:rsidR="00C842EF" w:rsidRDefault="00C842EF">
      <w:pPr>
        <w:spacing w:after="160" w:line="259" w:lineRule="auto"/>
        <w:rPr>
          <w:color w:val="000000"/>
          <w:sz w:val="22"/>
          <w:szCs w:val="22"/>
        </w:rPr>
      </w:pPr>
    </w:p>
    <w:sectPr w:rsidR="00C842EF">
      <w:pgSz w:w="11906" w:h="16838"/>
      <w:pgMar w:top="397" w:right="851" w:bottom="284" w:left="141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5506"/>
    <w:rsid w:val="000A4B22"/>
    <w:rsid w:val="001617EB"/>
    <w:rsid w:val="001D628D"/>
    <w:rsid w:val="00367CEB"/>
    <w:rsid w:val="00425506"/>
    <w:rsid w:val="004626BB"/>
    <w:rsid w:val="00473930"/>
    <w:rsid w:val="00503AC1"/>
    <w:rsid w:val="0070658D"/>
    <w:rsid w:val="007E35D9"/>
    <w:rsid w:val="008A60EF"/>
    <w:rsid w:val="008E76FE"/>
    <w:rsid w:val="008F7C8D"/>
    <w:rsid w:val="00A76CC0"/>
    <w:rsid w:val="00AE4F11"/>
    <w:rsid w:val="00C40623"/>
    <w:rsid w:val="00C842EF"/>
    <w:rsid w:val="00CD43CB"/>
    <w:rsid w:val="00DE699F"/>
    <w:rsid w:val="00E20BE9"/>
    <w:rsid w:val="00E52B24"/>
    <w:rsid w:val="00E71E30"/>
    <w:rsid w:val="0DC75965"/>
    <w:rsid w:val="0FE92447"/>
    <w:rsid w:val="26AA285A"/>
    <w:rsid w:val="5C7B3450"/>
    <w:rsid w:val="5E9C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67BEF-EDD4-4F21-9167-8E0A679E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lang w:val="uk-UA" w:eastAsia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08" w:type="dxa"/>
        <w:right w:w="108" w:type="dxa"/>
      </w:tblCellMar>
    </w:tblPr>
  </w:style>
  <w:style w:type="paragraph" w:customStyle="1" w:styleId="10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3-18-00913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C25D-659E-434C-83BC-2566CF16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Inna</cp:lastModifiedBy>
  <cp:revision>4</cp:revision>
  <dcterms:created xsi:type="dcterms:W3CDTF">2025-05-18T16:11:00Z</dcterms:created>
  <dcterms:modified xsi:type="dcterms:W3CDTF">2025-06-24T06:08:00Z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76E12E8AC10546B2B5A1C747D3C0FA76_12</vt:lpwstr>
  </property>
</Properties>
</file>